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882FE3">
        <w:rPr>
          <w:rFonts w:ascii="Arial" w:hAnsi="Arial" w:cs="Arial"/>
          <w:sz w:val="16"/>
          <w:szCs w:val="16"/>
        </w:rPr>
        <w:t>0</w:t>
      </w:r>
      <w:r w:rsidR="002C3980">
        <w:rPr>
          <w:rFonts w:ascii="Arial" w:hAnsi="Arial" w:cs="Arial"/>
          <w:sz w:val="16"/>
          <w:szCs w:val="16"/>
        </w:rPr>
        <w:t>42</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154FE8">
        <w:rPr>
          <w:rFonts w:ascii="Arial" w:hAnsi="Arial" w:cs="Arial"/>
          <w:b/>
          <w:bCs/>
          <w:sz w:val="16"/>
          <w:szCs w:val="16"/>
        </w:rPr>
        <w:t>4</w:t>
      </w:r>
      <w:r w:rsidR="002C3980">
        <w:rPr>
          <w:rFonts w:ascii="Arial" w:hAnsi="Arial" w:cs="Arial"/>
          <w:b/>
          <w:bCs/>
          <w:sz w:val="16"/>
          <w:szCs w:val="16"/>
        </w:rPr>
        <w:t>51</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882FE3">
        <w:rPr>
          <w:rFonts w:ascii="Arial" w:hAnsi="Arial" w:cs="Arial"/>
          <w:noProof/>
          <w:sz w:val="16"/>
          <w:szCs w:val="16"/>
        </w:rPr>
        <w:t>2301</w:t>
      </w:r>
      <w:r w:rsidR="009E5B6F">
        <w:rPr>
          <w:rFonts w:ascii="Arial" w:hAnsi="Arial" w:cs="Arial"/>
          <w:noProof/>
          <w:sz w:val="16"/>
          <w:szCs w:val="16"/>
        </w:rPr>
        <w:t>.</w:t>
      </w:r>
      <w:r w:rsidR="00882FE3">
        <w:rPr>
          <w:rFonts w:ascii="Arial" w:hAnsi="Arial" w:cs="Arial"/>
          <w:noProof/>
          <w:sz w:val="16"/>
          <w:szCs w:val="16"/>
        </w:rPr>
        <w:t>00</w:t>
      </w:r>
      <w:r w:rsidR="00154FE8">
        <w:rPr>
          <w:rFonts w:ascii="Arial" w:hAnsi="Arial" w:cs="Arial"/>
          <w:noProof/>
          <w:sz w:val="16"/>
          <w:szCs w:val="16"/>
        </w:rPr>
        <w:t>17</w:t>
      </w:r>
      <w:r w:rsidR="002C3980">
        <w:rPr>
          <w:rFonts w:ascii="Arial" w:hAnsi="Arial" w:cs="Arial"/>
          <w:noProof/>
          <w:sz w:val="16"/>
          <w:szCs w:val="16"/>
        </w:rPr>
        <w:t>3</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w:t>
      </w:r>
      <w:r w:rsidR="00882FE3">
        <w:rPr>
          <w:rFonts w:ascii="Arial" w:hAnsi="Arial" w:cs="Arial"/>
          <w:noProof/>
          <w:sz w:val="16"/>
          <w:szCs w:val="16"/>
        </w:rPr>
        <w:t>AS</w:t>
      </w:r>
      <w:r w:rsidR="008A52AE" w:rsidRPr="008A52AE">
        <w:rPr>
          <w:rFonts w:ascii="Arial" w:hAnsi="Arial" w:cs="Arial"/>
          <w:noProof/>
          <w:sz w:val="16"/>
          <w:szCs w:val="16"/>
        </w:rPr>
        <w:t>/RO</w:t>
      </w:r>
    </w:p>
    <w:p w:rsidR="009D2314" w:rsidRPr="00A32E75" w:rsidRDefault="009D2314" w:rsidP="008A52AE">
      <w:pPr>
        <w:jc w:val="both"/>
        <w:rPr>
          <w:rFonts w:ascii="Arial" w:hAnsi="Arial" w:cs="Arial"/>
          <w:sz w:val="16"/>
          <w:szCs w:val="16"/>
        </w:rPr>
      </w:pPr>
    </w:p>
    <w:p w:rsidR="009D2314" w:rsidRPr="00A32E75"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A32E75">
        <w:rPr>
          <w:rFonts w:ascii="Arial" w:hAnsi="Arial" w:cs="Arial"/>
          <w:b/>
          <w:bCs/>
          <w:sz w:val="16"/>
          <w:szCs w:val="16"/>
        </w:rPr>
        <w:t>Superintendente da SUPEL</w:t>
      </w:r>
      <w:r w:rsidRPr="00A32E75">
        <w:rPr>
          <w:rFonts w:ascii="Arial" w:hAnsi="Arial" w:cs="Arial"/>
          <w:sz w:val="16"/>
          <w:szCs w:val="16"/>
        </w:rPr>
        <w:t xml:space="preserve">, Senhor Márcio Rogério Gabriel e a(s) empresa(s) qualificada(s) no Anexo Único desta Ata, resolvem </w:t>
      </w:r>
      <w:r w:rsidR="002C3980" w:rsidRPr="002C3980">
        <w:rPr>
          <w:rFonts w:ascii="Arial" w:hAnsi="Arial" w:cs="Arial"/>
          <w:b/>
          <w:sz w:val="16"/>
          <w:szCs w:val="16"/>
        </w:rPr>
        <w:t>Registro</w:t>
      </w:r>
      <w:r w:rsidR="002C3980" w:rsidRPr="002C3980">
        <w:rPr>
          <w:rFonts w:ascii="Arial" w:hAnsi="Arial" w:cs="Arial"/>
          <w:sz w:val="16"/>
          <w:szCs w:val="16"/>
        </w:rPr>
        <w:t xml:space="preserve"> </w:t>
      </w:r>
      <w:r w:rsidR="002C3980" w:rsidRPr="002C3980">
        <w:rPr>
          <w:rFonts w:ascii="Arial" w:hAnsi="Arial" w:cs="Arial"/>
          <w:b/>
          <w:sz w:val="16"/>
          <w:szCs w:val="16"/>
        </w:rPr>
        <w:t>de</w:t>
      </w:r>
      <w:r w:rsidR="002C3980" w:rsidRPr="002C3980">
        <w:rPr>
          <w:rFonts w:ascii="Arial" w:hAnsi="Arial" w:cs="Arial"/>
          <w:sz w:val="16"/>
          <w:szCs w:val="16"/>
        </w:rPr>
        <w:t xml:space="preserve"> </w:t>
      </w:r>
      <w:r w:rsidR="002C3980" w:rsidRPr="002C3980">
        <w:rPr>
          <w:rFonts w:ascii="Arial" w:hAnsi="Arial" w:cs="Arial"/>
          <w:b/>
          <w:sz w:val="16"/>
          <w:szCs w:val="16"/>
        </w:rPr>
        <w:t>Preços</w:t>
      </w:r>
      <w:r w:rsidR="002C3980" w:rsidRPr="002C3980">
        <w:rPr>
          <w:rFonts w:ascii="Arial" w:hAnsi="Arial" w:cs="Arial"/>
          <w:sz w:val="16"/>
          <w:szCs w:val="16"/>
        </w:rPr>
        <w:t xml:space="preserve"> para eventual e futura aquisição de gêneros alimentícios (café, chá sabores variados, chá mate tostado e</w:t>
      </w:r>
      <w:r w:rsidR="00882FE3" w:rsidRPr="002C3980">
        <w:rPr>
          <w:rFonts w:ascii="Arial" w:hAnsi="Arial" w:cs="Arial"/>
          <w:sz w:val="16"/>
          <w:szCs w:val="16"/>
        </w:rPr>
        <w:t xml:space="preserve"> para atender a Secretaria de Estado de Assistência Social - </w:t>
      </w:r>
      <w:r w:rsidR="00882FE3" w:rsidRPr="002C3980">
        <w:rPr>
          <w:rFonts w:ascii="Arial" w:hAnsi="Arial" w:cs="Arial"/>
          <w:b/>
          <w:sz w:val="16"/>
          <w:szCs w:val="16"/>
        </w:rPr>
        <w:t>SEAS</w:t>
      </w:r>
      <w:r w:rsidR="00F723D7" w:rsidRPr="002C3980">
        <w:rPr>
          <w:rFonts w:ascii="Arial" w:hAnsi="Arial" w:cs="Arial"/>
          <w:sz w:val="16"/>
          <w:szCs w:val="16"/>
        </w:rPr>
        <w:t xml:space="preserve">, </w:t>
      </w:r>
      <w:r w:rsidRPr="002C3980">
        <w:rPr>
          <w:rFonts w:ascii="Arial" w:hAnsi="Arial" w:cs="Arial"/>
          <w:sz w:val="16"/>
          <w:szCs w:val="16"/>
        </w:rPr>
        <w:t xml:space="preserve">conforme Anexo </w:t>
      </w:r>
      <w:r w:rsidR="002D19E7" w:rsidRPr="002C3980">
        <w:rPr>
          <w:rFonts w:ascii="Arial" w:hAnsi="Arial" w:cs="Arial"/>
          <w:sz w:val="16"/>
          <w:szCs w:val="16"/>
        </w:rPr>
        <w:t xml:space="preserve">I </w:t>
      </w:r>
      <w:r w:rsidRPr="002C3980">
        <w:rPr>
          <w:rFonts w:ascii="Arial" w:hAnsi="Arial" w:cs="Arial"/>
          <w:sz w:val="16"/>
          <w:szCs w:val="16"/>
        </w:rPr>
        <w:t>desta ata, atendendo</w:t>
      </w:r>
      <w:r w:rsidRPr="00A32E75">
        <w:rPr>
          <w:rFonts w:ascii="Arial" w:hAnsi="Arial" w:cs="Arial"/>
          <w:sz w:val="16"/>
          <w:szCs w:val="16"/>
        </w:rPr>
        <w:t xml:space="preserve"> as condições previstas no instrumento convocatório e as constantes nesta Ata de Registro de Preços, sujeitando-se as partes às normas constantes da Lei nº. 8.666/93 e suas alterações, Decreto Estadual nº 1</w:t>
      </w:r>
      <w:r w:rsidR="0096128C" w:rsidRPr="00A32E75">
        <w:rPr>
          <w:rFonts w:ascii="Arial" w:hAnsi="Arial" w:cs="Arial"/>
          <w:sz w:val="16"/>
          <w:szCs w:val="16"/>
        </w:rPr>
        <w:t>8.340/13</w:t>
      </w:r>
      <w:r w:rsidRPr="00A32E75">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3741B" w:rsidRDefault="008A52AE" w:rsidP="00524202">
      <w:pPr>
        <w:jc w:val="both"/>
        <w:rPr>
          <w:rFonts w:ascii="Arial" w:hAnsi="Arial" w:cs="Arial"/>
          <w:b/>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32E75" w:rsidRPr="00A32E75">
        <w:rPr>
          <w:rFonts w:ascii="Arial" w:hAnsi="Arial" w:cs="Arial"/>
          <w:sz w:val="16"/>
          <w:szCs w:val="16"/>
        </w:rPr>
        <w:t xml:space="preserve">para eventual e </w:t>
      </w:r>
      <w:r w:rsidR="00882FE3" w:rsidRPr="00A32E75">
        <w:rPr>
          <w:rFonts w:ascii="Arial" w:hAnsi="Arial" w:cs="Arial"/>
          <w:b/>
          <w:sz w:val="16"/>
          <w:szCs w:val="16"/>
        </w:rPr>
        <w:t xml:space="preserve">futura </w:t>
      </w:r>
      <w:r w:rsidR="00882FE3">
        <w:rPr>
          <w:rFonts w:ascii="Arial" w:hAnsi="Arial" w:cs="Arial"/>
          <w:b/>
          <w:sz w:val="16"/>
          <w:szCs w:val="16"/>
        </w:rPr>
        <w:t xml:space="preserve">aquisição </w:t>
      </w:r>
      <w:r w:rsidR="00882FE3" w:rsidRPr="00882FE3">
        <w:rPr>
          <w:rFonts w:ascii="Arial" w:hAnsi="Arial" w:cs="Arial"/>
          <w:b/>
          <w:sz w:val="16"/>
          <w:szCs w:val="16"/>
        </w:rPr>
        <w:t xml:space="preserve">de </w:t>
      </w:r>
      <w:r w:rsidR="002C3980" w:rsidRPr="002C3980">
        <w:rPr>
          <w:rFonts w:ascii="Arial" w:hAnsi="Arial" w:cs="Arial"/>
          <w:sz w:val="16"/>
          <w:szCs w:val="16"/>
        </w:rPr>
        <w:t>gêneros alimentícios (café, chá sabores variados, chá mate tostado e açúcar</w:t>
      </w:r>
      <w:r w:rsidR="002C3980">
        <w:rPr>
          <w:rFonts w:ascii="Arial" w:hAnsi="Arial" w:cs="Arial"/>
          <w:sz w:val="16"/>
          <w:szCs w:val="16"/>
        </w:rPr>
        <w:t xml:space="preserve">) - </w:t>
      </w:r>
      <w:r w:rsidR="002C3980" w:rsidRPr="002C3980">
        <w:rPr>
          <w:rFonts w:ascii="Arial" w:hAnsi="Arial" w:cs="Arial"/>
          <w:b/>
          <w:sz w:val="16"/>
          <w:szCs w:val="16"/>
        </w:rPr>
        <w:t>SEAS</w:t>
      </w:r>
      <w:r w:rsidR="002C3980">
        <w:rPr>
          <w:rFonts w:ascii="Arial" w:hAnsi="Arial" w:cs="Arial"/>
          <w:b/>
          <w:sz w:val="16"/>
          <w:szCs w:val="16"/>
        </w:rPr>
        <w:t xml:space="preserve">. </w:t>
      </w:r>
    </w:p>
    <w:p w:rsidR="002C3980" w:rsidRDefault="002C3980" w:rsidP="00524202">
      <w:pPr>
        <w:jc w:val="both"/>
        <w:rPr>
          <w:rFonts w:ascii="Arial" w:hAnsi="Arial" w:cs="Arial"/>
          <w:b/>
          <w:sz w:val="16"/>
          <w:szCs w:val="16"/>
        </w:rPr>
      </w:pPr>
    </w:p>
    <w:p w:rsidR="002C3980" w:rsidRPr="009A54D1" w:rsidRDefault="002C3980"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2C3980" w:rsidRPr="002C3980" w:rsidRDefault="00A9760A" w:rsidP="002C3980">
      <w:pPr>
        <w:pStyle w:val="PargrafodaLista"/>
        <w:numPr>
          <w:ilvl w:val="1"/>
          <w:numId w:val="19"/>
        </w:numPr>
        <w:jc w:val="both"/>
        <w:rPr>
          <w:rFonts w:ascii="Arial" w:hAnsi="Arial" w:cs="Arial"/>
          <w:sz w:val="16"/>
          <w:szCs w:val="16"/>
        </w:rPr>
      </w:pPr>
      <w:r w:rsidRPr="002C3980">
        <w:rPr>
          <w:rFonts w:ascii="Arial" w:hAnsi="Arial" w:cs="Arial"/>
          <w:b/>
          <w:bCs/>
          <w:sz w:val="16"/>
          <w:szCs w:val="16"/>
        </w:rPr>
        <w:t>PRAZO DE ENTREGA</w:t>
      </w:r>
      <w:r w:rsidRPr="002C3980">
        <w:rPr>
          <w:rFonts w:ascii="Arial" w:hAnsi="Arial" w:cs="Arial"/>
          <w:sz w:val="16"/>
          <w:szCs w:val="16"/>
        </w:rPr>
        <w:t xml:space="preserve">: </w:t>
      </w:r>
      <w:r w:rsidR="002C3980" w:rsidRPr="002C3980">
        <w:rPr>
          <w:rFonts w:ascii="Arial" w:hAnsi="Arial" w:cs="Arial"/>
          <w:sz w:val="16"/>
          <w:szCs w:val="16"/>
        </w:rPr>
        <w:t xml:space="preserve">Os materiais e/ou produtos (Café, Chá sabores variados, Chá mate tostado e Açúcar), objetos deste termo, deverão ser entregues em até </w:t>
      </w:r>
      <w:r w:rsidR="002C3980" w:rsidRPr="002C3980">
        <w:rPr>
          <w:rFonts w:ascii="Arial" w:hAnsi="Arial" w:cs="Arial"/>
          <w:b/>
          <w:sz w:val="16"/>
          <w:szCs w:val="16"/>
        </w:rPr>
        <w:t>20 (vinte) dias úteis</w:t>
      </w:r>
      <w:r w:rsidR="002C3980" w:rsidRPr="002C3980">
        <w:rPr>
          <w:rFonts w:ascii="Arial" w:hAnsi="Arial" w:cs="Arial"/>
          <w:sz w:val="16"/>
          <w:szCs w:val="16"/>
        </w:rPr>
        <w:t xml:space="preserve"> após a solicitação.</w:t>
      </w:r>
    </w:p>
    <w:p w:rsidR="002C3980" w:rsidRPr="002C3980" w:rsidRDefault="002C3980" w:rsidP="002C3980">
      <w:pPr>
        <w:pStyle w:val="Recuodecorpodetexto"/>
        <w:ind w:left="0"/>
        <w:jc w:val="both"/>
        <w:rPr>
          <w:rFonts w:ascii="Arial" w:hAnsi="Arial" w:cs="Arial"/>
          <w:bCs/>
          <w:sz w:val="16"/>
          <w:szCs w:val="16"/>
          <w:lang w:val="pt-BR"/>
        </w:rPr>
      </w:pPr>
    </w:p>
    <w:p w:rsidR="002C3980" w:rsidRPr="002C3980" w:rsidRDefault="00A9760A" w:rsidP="002C3980">
      <w:pPr>
        <w:pStyle w:val="Recuodecorpodetexto"/>
        <w:numPr>
          <w:ilvl w:val="1"/>
          <w:numId w:val="19"/>
        </w:numPr>
        <w:jc w:val="both"/>
        <w:rPr>
          <w:rFonts w:ascii="Arial" w:hAnsi="Arial" w:cs="Arial"/>
          <w:sz w:val="16"/>
          <w:szCs w:val="16"/>
          <w:lang w:val="pt-BR"/>
        </w:rPr>
      </w:pPr>
      <w:r w:rsidRPr="002C3980">
        <w:rPr>
          <w:rFonts w:ascii="Arial" w:hAnsi="Arial" w:cs="Arial"/>
          <w:b/>
          <w:sz w:val="16"/>
          <w:szCs w:val="16"/>
          <w:lang w:val="pt-BR"/>
        </w:rPr>
        <w:t>LOCAL/HORÁRIOS:</w:t>
      </w:r>
      <w:r w:rsidR="00A32E75" w:rsidRPr="002C3980">
        <w:rPr>
          <w:rFonts w:ascii="Arial" w:hAnsi="Arial" w:cs="Arial"/>
          <w:sz w:val="16"/>
          <w:szCs w:val="16"/>
          <w:lang w:val="pt-BR"/>
        </w:rPr>
        <w:t xml:space="preserve"> </w:t>
      </w:r>
      <w:r w:rsidR="002C3980" w:rsidRPr="002C3980">
        <w:rPr>
          <w:rFonts w:ascii="Arial" w:hAnsi="Arial" w:cs="Arial"/>
          <w:sz w:val="16"/>
          <w:szCs w:val="16"/>
          <w:lang w:val="pt-BR"/>
        </w:rPr>
        <w:t xml:space="preserve">Os materiais deverão ser </w:t>
      </w:r>
      <w:proofErr w:type="gramStart"/>
      <w:r w:rsidR="002C3980" w:rsidRPr="002C3980">
        <w:rPr>
          <w:rFonts w:ascii="Arial" w:hAnsi="Arial" w:cs="Arial"/>
          <w:sz w:val="16"/>
          <w:szCs w:val="16"/>
          <w:lang w:val="pt-BR"/>
        </w:rPr>
        <w:t xml:space="preserve">entregues no </w:t>
      </w:r>
      <w:r w:rsidR="002C3980" w:rsidRPr="002C3980">
        <w:rPr>
          <w:rFonts w:ascii="Arial" w:hAnsi="Arial" w:cs="Arial"/>
          <w:b/>
          <w:sz w:val="16"/>
          <w:szCs w:val="16"/>
          <w:lang w:val="pt-BR"/>
        </w:rPr>
        <w:t>Almoxarifado Central</w:t>
      </w:r>
      <w:r w:rsidR="002C3980" w:rsidRPr="002C3980">
        <w:rPr>
          <w:rFonts w:ascii="Arial" w:hAnsi="Arial" w:cs="Arial"/>
          <w:sz w:val="16"/>
          <w:szCs w:val="16"/>
          <w:lang w:val="pt-BR"/>
        </w:rPr>
        <w:t>, situado na Rua Salgado Filho, nº</w:t>
      </w:r>
      <w:proofErr w:type="gramEnd"/>
      <w:r w:rsidR="002C3980" w:rsidRPr="002C3980">
        <w:rPr>
          <w:rFonts w:ascii="Arial" w:hAnsi="Arial" w:cs="Arial"/>
          <w:sz w:val="16"/>
          <w:szCs w:val="16"/>
          <w:lang w:val="pt-BR"/>
        </w:rPr>
        <w:t xml:space="preserve"> 2425, Bairro: São Cristovão, nos seguintes horários: de </w:t>
      </w:r>
      <w:r w:rsidR="002C3980" w:rsidRPr="002C3980">
        <w:rPr>
          <w:rFonts w:ascii="Arial" w:hAnsi="Arial" w:cs="Arial"/>
          <w:b/>
          <w:sz w:val="16"/>
          <w:szCs w:val="16"/>
          <w:lang w:val="pt-BR"/>
        </w:rPr>
        <w:t>segunda a sexta feira das 7h30min às 13h</w:t>
      </w:r>
      <w:r w:rsidR="002C3980" w:rsidRPr="002C3980">
        <w:rPr>
          <w:rFonts w:ascii="Arial" w:hAnsi="Arial" w:cs="Arial"/>
          <w:sz w:val="16"/>
          <w:szCs w:val="16"/>
          <w:lang w:val="pt-BR"/>
        </w:rPr>
        <w:t>, na quantidade solicitada pela Administração nas Autorizações de Fornecimento, de modo a satisfazer o interesse público.</w:t>
      </w:r>
      <w:r w:rsidR="002C3980" w:rsidRPr="002C3980">
        <w:rPr>
          <w:rFonts w:ascii="Arial" w:hAnsi="Arial" w:cs="Arial"/>
          <w:b/>
          <w:color w:val="FF0000"/>
          <w:sz w:val="24"/>
          <w:lang w:val="pt-BR"/>
        </w:rPr>
        <w:t xml:space="preserve"> </w:t>
      </w:r>
    </w:p>
    <w:p w:rsidR="0010504A" w:rsidRPr="002C3980" w:rsidRDefault="0010504A" w:rsidP="002C3980">
      <w:pPr>
        <w:pStyle w:val="Recuodecorpodetexto"/>
        <w:jc w:val="both"/>
        <w:rPr>
          <w:rFonts w:ascii="Arial" w:hAnsi="Arial" w:cs="Arial"/>
          <w:sz w:val="16"/>
          <w:szCs w:val="16"/>
          <w:lang w:val="pt-BR"/>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882FE3">
        <w:rPr>
          <w:rFonts w:ascii="Arial" w:hAnsi="Arial" w:cs="Arial"/>
          <w:sz w:val="16"/>
          <w:szCs w:val="16"/>
        </w:rPr>
        <w:t xml:space="preserve">de Assistência Social </w:t>
      </w:r>
      <w:r w:rsidR="0033741B" w:rsidRPr="0033741B">
        <w:rPr>
          <w:rFonts w:ascii="Arial" w:hAnsi="Arial" w:cs="Arial"/>
          <w:sz w:val="16"/>
          <w:szCs w:val="16"/>
        </w:rPr>
        <w:t xml:space="preserve">– </w:t>
      </w:r>
      <w:r w:rsidR="004559F2">
        <w:rPr>
          <w:rFonts w:ascii="Arial" w:hAnsi="Arial" w:cs="Arial"/>
          <w:b/>
          <w:sz w:val="16"/>
          <w:szCs w:val="16"/>
        </w:rPr>
        <w:t>SE</w:t>
      </w:r>
      <w:r w:rsidR="00882FE3">
        <w:rPr>
          <w:rFonts w:ascii="Arial" w:hAnsi="Arial" w:cs="Arial"/>
          <w:b/>
          <w:sz w:val="16"/>
          <w:szCs w:val="16"/>
        </w:rPr>
        <w:t>AS</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sidR="00882FE3">
        <w:rPr>
          <w:rFonts w:ascii="Arial" w:hAnsi="Arial" w:cs="Arial"/>
          <w:b/>
          <w:bCs/>
          <w:color w:val="000000"/>
          <w:sz w:val="16"/>
          <w:szCs w:val="16"/>
        </w:rPr>
        <w:t xml:space="preserve">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4FE8"/>
    <w:rsid w:val="00157C08"/>
    <w:rsid w:val="00160C39"/>
    <w:rsid w:val="00167705"/>
    <w:rsid w:val="001677BD"/>
    <w:rsid w:val="0017078D"/>
    <w:rsid w:val="00181DAB"/>
    <w:rsid w:val="00196276"/>
    <w:rsid w:val="001A0C25"/>
    <w:rsid w:val="001A4EC2"/>
    <w:rsid w:val="001B1455"/>
    <w:rsid w:val="001B3C8C"/>
    <w:rsid w:val="001C2D5C"/>
    <w:rsid w:val="001C344B"/>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3980"/>
    <w:rsid w:val="002C5AC0"/>
    <w:rsid w:val="002D19E7"/>
    <w:rsid w:val="002D43DC"/>
    <w:rsid w:val="002D557D"/>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24C3"/>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BE4"/>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E71F1"/>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2FE3"/>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56E"/>
    <w:rsid w:val="00BD59B6"/>
    <w:rsid w:val="00BE4D18"/>
    <w:rsid w:val="00BF0AC8"/>
    <w:rsid w:val="00BF417F"/>
    <w:rsid w:val="00BF4264"/>
    <w:rsid w:val="00BF4A4A"/>
    <w:rsid w:val="00BF523E"/>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2496</Words>
  <Characters>14179</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2013-11-19T15:14:00Z</cp:lastPrinted>
  <dcterms:created xsi:type="dcterms:W3CDTF">2014-02-12T21:00:00Z</dcterms:created>
  <dcterms:modified xsi:type="dcterms:W3CDTF">2014-02-13T13:04:00Z</dcterms:modified>
</cp:coreProperties>
</file>